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984" w:rsidRPr="00CD0984" w:rsidRDefault="00CD0984" w:rsidP="00CD0984">
      <w:pPr>
        <w:jc w:val="center"/>
        <w:rPr>
          <w:b/>
        </w:rPr>
      </w:pPr>
      <w:bookmarkStart w:id="0" w:name="_GoBack"/>
      <w:bookmarkEnd w:id="0"/>
      <w:r w:rsidRPr="00CD0984">
        <w:rPr>
          <w:b/>
        </w:rPr>
        <w:t>Bates Area Civic Association</w:t>
      </w:r>
    </w:p>
    <w:p w:rsidR="00CD0984" w:rsidRPr="00CD0984" w:rsidRDefault="00CD0984" w:rsidP="00CD0984">
      <w:pPr>
        <w:jc w:val="center"/>
        <w:rPr>
          <w:b/>
        </w:rPr>
      </w:pPr>
      <w:r w:rsidRPr="00CD0984">
        <w:rPr>
          <w:b/>
        </w:rPr>
        <w:t>Meeting Minutes</w:t>
      </w:r>
    </w:p>
    <w:p w:rsidR="00CD0984" w:rsidRPr="00CD0984" w:rsidRDefault="00CD0984" w:rsidP="00CD0984">
      <w:pPr>
        <w:jc w:val="center"/>
        <w:rPr>
          <w:b/>
        </w:rPr>
      </w:pPr>
      <w:r w:rsidRPr="00CD0984">
        <w:rPr>
          <w:b/>
        </w:rPr>
        <w:t>December 4, 2017</w:t>
      </w:r>
    </w:p>
    <w:p w:rsidR="00CD0984" w:rsidRDefault="00CD0984"/>
    <w:p w:rsidR="00CD0984" w:rsidRDefault="00CD0984">
      <w:r>
        <w:t>Meeting convened: 7:04 AM</w:t>
      </w:r>
      <w:r>
        <w:br/>
      </w:r>
      <w:r>
        <w:br/>
      </w:r>
      <w:r w:rsidRPr="00CD0984">
        <w:rPr>
          <w:u w:val="single"/>
        </w:rPr>
        <w:t>Updates from BACA President</w:t>
      </w:r>
    </w:p>
    <w:p w:rsidR="00CD0984" w:rsidRDefault="00CD0984" w:rsidP="00CD0984">
      <w:pPr>
        <w:pStyle w:val="ListParagraph"/>
        <w:numPr>
          <w:ilvl w:val="0"/>
          <w:numId w:val="1"/>
        </w:numPr>
      </w:pPr>
      <w:r>
        <w:t>Membership - runs on a calendar year basis. $20 annually. Membership is an important part of our revenue and please consider joining.</w:t>
      </w:r>
    </w:p>
    <w:p w:rsidR="00CD0984" w:rsidRDefault="00CD0984" w:rsidP="00CD0984">
      <w:pPr>
        <w:pStyle w:val="ListParagraph"/>
        <w:numPr>
          <w:ilvl w:val="0"/>
          <w:numId w:val="1"/>
        </w:numPr>
      </w:pPr>
      <w:r>
        <w:t>$3,500 in the bank</w:t>
      </w:r>
    </w:p>
    <w:p w:rsidR="00CD0984" w:rsidRDefault="00CD0984" w:rsidP="00CD0984">
      <w:r w:rsidRPr="00CD0984">
        <w:rPr>
          <w:u w:val="single"/>
        </w:rPr>
        <w:t>Presentation from Flywheel Development - Bates and North Capitol Vacant Lot</w:t>
      </w:r>
    </w:p>
    <w:p w:rsidR="00CD0984" w:rsidRDefault="00CD0984" w:rsidP="00CD0984">
      <w:pPr>
        <w:pStyle w:val="ListParagraph"/>
        <w:numPr>
          <w:ilvl w:val="0"/>
          <w:numId w:val="2"/>
        </w:numPr>
      </w:pPr>
      <w:r>
        <w:t xml:space="preserve">Received BACA support and selected by the city to build the project. </w:t>
      </w:r>
    </w:p>
    <w:p w:rsidR="00CD0984" w:rsidRDefault="00CD0984" w:rsidP="00CD0984">
      <w:pPr>
        <w:pStyle w:val="ListParagraph"/>
        <w:numPr>
          <w:ilvl w:val="0"/>
          <w:numId w:val="2"/>
        </w:numPr>
      </w:pPr>
      <w:r>
        <w:t>Council favorably disposed to moved forward with the project- 15 affordable units with retail space on the ground level.</w:t>
      </w:r>
    </w:p>
    <w:p w:rsidR="00CD0984" w:rsidRDefault="00CD0984" w:rsidP="00CD0984">
      <w:pPr>
        <w:pStyle w:val="ListParagraph"/>
        <w:numPr>
          <w:ilvl w:val="0"/>
          <w:numId w:val="2"/>
        </w:numPr>
      </w:pPr>
      <w:r>
        <w:t>The building space owns property behind the three businesses on North Capitol.  As part of the development, Flywheel Development will be giving a parking space to each of the businesses. 2 of the 3 businesses agree with the development plan and conversations continue with the third.</w:t>
      </w:r>
    </w:p>
    <w:p w:rsidR="00CD0984" w:rsidRDefault="00CD0984" w:rsidP="00CD0984">
      <w:pPr>
        <w:pStyle w:val="ListParagraph"/>
        <w:numPr>
          <w:ilvl w:val="0"/>
          <w:numId w:val="2"/>
        </w:numPr>
      </w:pPr>
      <w:r>
        <w:t>Hoping to break ground in 2019.</w:t>
      </w:r>
    </w:p>
    <w:p w:rsidR="00CD0984" w:rsidRDefault="00CD0984" w:rsidP="00CD0984">
      <w:pPr>
        <w:pStyle w:val="ListParagraph"/>
        <w:numPr>
          <w:ilvl w:val="0"/>
          <w:numId w:val="2"/>
        </w:numPr>
      </w:pPr>
      <w:r>
        <w:t>Once the building is complete, Flywheel has also committed to installing a camera in the back alley to address safety and trash disposal.</w:t>
      </w:r>
    </w:p>
    <w:p w:rsidR="00CD0984" w:rsidRDefault="00CD0984" w:rsidP="00CD0984">
      <w:r w:rsidRPr="00CD0984">
        <w:rPr>
          <w:u w:val="single"/>
        </w:rPr>
        <w:t>Updates from North East Boundary Tunnel Project from DC Water and Construction Team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Will be embarking on the next phase of the project -- from 6th and R to RFK stadium/Anacostia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This phase of the project will impact traffic and sidewalks on 3rd Street near the BP Gas station.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The utility relocation process is currently in process -- to move utilities out of the way to make the area ready for the tunnel. Pepco has been responsive to address their concerns -- and this will be something that is part of presentation going forward.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Question related to property/engineering analysis as a result of vibrations from traffic and other vibrations. DC Water committed to providing information to the association about engineering study.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Concern about R Street between 3rd and 4th - and major truck damage to street and sidewalks.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Request for information pre-inspection of current state of play so that there is a before/after.</w:t>
      </w:r>
    </w:p>
    <w:p w:rsidR="00CD0984" w:rsidRDefault="00CD0984" w:rsidP="00CD0984">
      <w:pPr>
        <w:pStyle w:val="ListParagraph"/>
        <w:numPr>
          <w:ilvl w:val="0"/>
          <w:numId w:val="3"/>
        </w:numPr>
      </w:pPr>
      <w:r>
        <w:t>Request for DDOT to be included in next presentation to discuss traffic diversion.</w:t>
      </w:r>
    </w:p>
    <w:p w:rsidR="00CD0984" w:rsidRDefault="00CD0984" w:rsidP="00CD0984">
      <w:r w:rsidRPr="00CD0984">
        <w:rPr>
          <w:u w:val="single"/>
        </w:rPr>
        <w:t>Presentation from Individual Impacted by First Street Tunnel Project - resident of Bloomingdale -- Whitney Picard</w:t>
      </w:r>
    </w:p>
    <w:p w:rsidR="00CD0984" w:rsidRDefault="00CD0984" w:rsidP="00CD0984">
      <w:pPr>
        <w:pStyle w:val="ListParagraph"/>
        <w:numPr>
          <w:ilvl w:val="0"/>
          <w:numId w:val="4"/>
        </w:numPr>
      </w:pPr>
      <w:r>
        <w:t>Caused structural separation, cracked foundation, and issues related to windows and doors.</w:t>
      </w:r>
    </w:p>
    <w:p w:rsidR="00CD0984" w:rsidRDefault="00CD0984" w:rsidP="00CD0984">
      <w:pPr>
        <w:pStyle w:val="ListParagraph"/>
        <w:numPr>
          <w:ilvl w:val="0"/>
          <w:numId w:val="4"/>
        </w:numPr>
      </w:pPr>
      <w:r>
        <w:t>Claim denied by homeowners insurance - attributed to third party. DC water also denied the claim.</w:t>
      </w:r>
    </w:p>
    <w:p w:rsidR="00CD0984" w:rsidRDefault="00CD0984" w:rsidP="00CD0984">
      <w:pPr>
        <w:pStyle w:val="ListParagraph"/>
        <w:numPr>
          <w:ilvl w:val="0"/>
          <w:numId w:val="4"/>
        </w:numPr>
      </w:pPr>
      <w:r>
        <w:t>Over a dozen households in Bloomingdale have experienced damage.</w:t>
      </w:r>
    </w:p>
    <w:p w:rsidR="00CD0984" w:rsidRDefault="00CD0984" w:rsidP="00CD0984">
      <w:pPr>
        <w:pStyle w:val="ListParagraph"/>
        <w:numPr>
          <w:ilvl w:val="0"/>
          <w:numId w:val="4"/>
        </w:numPr>
      </w:pPr>
      <w:r>
        <w:lastRenderedPageBreak/>
        <w:t>Recommendations: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Compensation Fund should be established ahead of the project.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Consider hiring a structural engineer to evaluate the project at various points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 xml:space="preserve"> Demand pre- and post-construction surveys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take care to document home - before, during or after Project.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Most important aspect to look for is causation - so take a picture of every square inch to evaluate home.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Make sure to get a clear view of the "influence" including a pre-construction survey of where the trucks and machinery will be kept.</w:t>
      </w:r>
    </w:p>
    <w:p w:rsidR="00CD0984" w:rsidRDefault="00CD0984" w:rsidP="00CD0984">
      <w:pPr>
        <w:pStyle w:val="ListParagraph"/>
        <w:numPr>
          <w:ilvl w:val="1"/>
          <w:numId w:val="4"/>
        </w:numPr>
      </w:pPr>
      <w:r>
        <w:t>Concern about soil resettling // possible cause for concern beyond the sphere of influence.</w:t>
      </w:r>
    </w:p>
    <w:p w:rsidR="00CD0984" w:rsidRDefault="00CD0984" w:rsidP="00CD0984">
      <w:r w:rsidRPr="00CD0984">
        <w:rPr>
          <w:u w:val="single"/>
        </w:rPr>
        <w:t>Updates from CM McDuffie's Office</w:t>
      </w:r>
    </w:p>
    <w:p w:rsidR="00CD0984" w:rsidRDefault="00CD0984" w:rsidP="00CD0984">
      <w:pPr>
        <w:pStyle w:val="ListParagraph"/>
        <w:numPr>
          <w:ilvl w:val="0"/>
          <w:numId w:val="5"/>
        </w:numPr>
      </w:pPr>
      <w:r>
        <w:t>Reminder about the Ward 5 Holiday Market at Union Market 12/13.</w:t>
      </w:r>
    </w:p>
    <w:p w:rsidR="00CD0984" w:rsidRDefault="00CD0984" w:rsidP="00CD0984">
      <w:pPr>
        <w:pStyle w:val="ListParagraph"/>
        <w:numPr>
          <w:ilvl w:val="0"/>
          <w:numId w:val="5"/>
        </w:numPr>
      </w:pPr>
      <w:r>
        <w:t>Informed the CM office that BACA will be providing suggestions for the Langston and Slater schools.</w:t>
      </w:r>
    </w:p>
    <w:p w:rsidR="00CD0984" w:rsidRDefault="00CD0984" w:rsidP="00CD0984">
      <w:r w:rsidRPr="00CD0984">
        <w:rPr>
          <w:u w:val="single"/>
        </w:rPr>
        <w:t>Updates from ANC Commissioner Thomas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>Kearny's Grocery - owner of the store applied to renew the liquor license. Filed a protest, so the application was dismissed. The owner requested the license be put on hold. The Board placed the license in abayence -- until the owner decides where his store will be located.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>Signage related to the Unit block of NY Ave. and residential parking - the signs indicated the wrong signs - will be replaced with Zone 5 &amp; 6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>Also discussion about parking signs erroneously erected on the 100 Block of P Street. Expected to be removed within the month - following notice and comment.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 xml:space="preserve">SMD Meeting will take place </w:t>
      </w:r>
      <w:r>
        <w:rPr>
          <w:rStyle w:val="aqj"/>
        </w:rPr>
        <w:t>on Saturday</w:t>
      </w:r>
      <w:r>
        <w:t xml:space="preserve"> AM at Dunbar.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>ANC 5E will be meeting next week for a "special call" meeting to discuss a protest related to a liquor license in Brookland; Foldger/Pratt/Eckington Park project will be on the agenda.  The regular ANC meeting will take place on 12/19.</w:t>
      </w:r>
    </w:p>
    <w:p w:rsidR="00CD0984" w:rsidRDefault="00CD0984" w:rsidP="00CD0984">
      <w:pPr>
        <w:pStyle w:val="ListParagraph"/>
        <w:numPr>
          <w:ilvl w:val="0"/>
          <w:numId w:val="6"/>
        </w:numPr>
      </w:pPr>
      <w:r>
        <w:t>Update on the restaurant public cantina at stables - there is hope that there will be a settlement agreement before the 19th. There are three protests negotiating with the restaurant and they recently engaged in a mediation.</w:t>
      </w:r>
    </w:p>
    <w:p w:rsidR="00CD0984" w:rsidRDefault="00CD0984" w:rsidP="00CD0984">
      <w:pPr>
        <w:rPr>
          <w:u w:val="single"/>
        </w:rPr>
      </w:pPr>
      <w:r w:rsidRPr="00CD0984">
        <w:rPr>
          <w:u w:val="single"/>
        </w:rPr>
        <w:t>Updates from Commissioner McCellan</w:t>
      </w:r>
      <w:r>
        <w:rPr>
          <w:u w:val="single"/>
        </w:rPr>
        <w:t>d</w:t>
      </w:r>
    </w:p>
    <w:p w:rsidR="00CD0984" w:rsidRDefault="00CD0984" w:rsidP="00CD0984">
      <w:pPr>
        <w:pStyle w:val="ListParagraph"/>
        <w:numPr>
          <w:ilvl w:val="0"/>
          <w:numId w:val="7"/>
        </w:numPr>
      </w:pPr>
      <w:r>
        <w:t>Appreciation to CM McDuffie's office for getting the alleyway opened at 4th / Florida.</w:t>
      </w:r>
    </w:p>
    <w:p w:rsidR="00CD0984" w:rsidRDefault="00CD0984" w:rsidP="00CD0984">
      <w:pPr>
        <w:pStyle w:val="ListParagraph"/>
        <w:numPr>
          <w:ilvl w:val="0"/>
          <w:numId w:val="7"/>
        </w:numPr>
      </w:pPr>
      <w:r>
        <w:t>This week, there will be a hearing for Big Bear to expand to the 2nd Floor and Roof. There are 11 neighbors that will be protesting this due to noise and other matters.</w:t>
      </w:r>
    </w:p>
    <w:p w:rsidR="003C28EE" w:rsidRDefault="00CD0984" w:rsidP="00CD0984">
      <w:r>
        <w:t xml:space="preserve">Meeting adjourned </w:t>
      </w:r>
      <w:r>
        <w:rPr>
          <w:rStyle w:val="aqj"/>
        </w:rPr>
        <w:t>8:10 pm.</w:t>
      </w:r>
    </w:p>
    <w:sectPr w:rsidR="003C28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C4616"/>
    <w:multiLevelType w:val="hybridMultilevel"/>
    <w:tmpl w:val="6922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45093"/>
    <w:multiLevelType w:val="hybridMultilevel"/>
    <w:tmpl w:val="C742C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D490B"/>
    <w:multiLevelType w:val="hybridMultilevel"/>
    <w:tmpl w:val="88FA6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3B1B7B"/>
    <w:multiLevelType w:val="hybridMultilevel"/>
    <w:tmpl w:val="83C49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54AD8"/>
    <w:multiLevelType w:val="hybridMultilevel"/>
    <w:tmpl w:val="0BAAF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4B382C"/>
    <w:multiLevelType w:val="hybridMultilevel"/>
    <w:tmpl w:val="7B4A4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F85D4F"/>
    <w:multiLevelType w:val="hybridMultilevel"/>
    <w:tmpl w:val="B33A6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984"/>
    <w:rsid w:val="00376D25"/>
    <w:rsid w:val="006A0611"/>
    <w:rsid w:val="00AE5D2D"/>
    <w:rsid w:val="00CD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7CA57D-F20E-4646-910C-C9C3C0CAB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CD0984"/>
  </w:style>
  <w:style w:type="paragraph" w:styleId="ListParagraph">
    <w:name w:val="List Paragraph"/>
    <w:basedOn w:val="Normal"/>
    <w:uiPriority w:val="34"/>
    <w:qFormat/>
    <w:rsid w:val="00CD09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Senate</Company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Mevis, Kate (Aging)</dc:creator>
  <cp:keywords/>
  <dc:description/>
  <cp:lastModifiedBy>Mevis, Kate (Aging)</cp:lastModifiedBy>
  <cp:revision>2</cp:revision>
  <dcterms:created xsi:type="dcterms:W3CDTF">2018-03-05T00:43:00Z</dcterms:created>
  <dcterms:modified xsi:type="dcterms:W3CDTF">2018-03-05T00:43:00Z</dcterms:modified>
</cp:coreProperties>
</file>